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72" w:rsidRPr="001B1056" w:rsidRDefault="00A50372" w:rsidP="00A50372">
      <w:pPr>
        <w:rPr>
          <w:b/>
          <w:szCs w:val="24"/>
        </w:rPr>
      </w:pPr>
      <w:r w:rsidRPr="006051FA">
        <w:rPr>
          <w:b/>
          <w:szCs w:val="24"/>
        </w:rPr>
        <w:t>Рейтинг губернаторов, в соответствие с рисками их отставки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796"/>
        <w:gridCol w:w="1276"/>
      </w:tblGrid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 баллов</w:t>
            </w:r>
          </w:p>
        </w:tc>
      </w:tr>
      <w:tr w:rsidR="00A50372" w:rsidTr="00611639">
        <w:tc>
          <w:tcPr>
            <w:tcW w:w="8173" w:type="dxa"/>
            <w:gridSpan w:val="3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B1056">
              <w:rPr>
                <w:b/>
                <w:szCs w:val="24"/>
              </w:rPr>
              <w:t>Очень высокие риски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szCs w:val="24"/>
              </w:rPr>
            </w:pPr>
            <w:r w:rsidRPr="001B1056">
              <w:rPr>
                <w:szCs w:val="24"/>
              </w:rPr>
              <w:t>Республика Карелия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100,0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9F00F8" w:rsidRDefault="00A50372" w:rsidP="00611639">
            <w:pPr>
              <w:spacing w:after="0" w:line="240" w:lineRule="auto"/>
              <w:rPr>
                <w:szCs w:val="24"/>
              </w:rPr>
            </w:pPr>
            <w:r w:rsidRPr="009F00F8">
              <w:rPr>
                <w:szCs w:val="24"/>
              </w:rPr>
              <w:t>Свердловская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99,4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9F00F8" w:rsidRDefault="00A50372" w:rsidP="00611639">
            <w:pPr>
              <w:spacing w:after="0" w:line="240" w:lineRule="auto"/>
              <w:rPr>
                <w:szCs w:val="24"/>
              </w:rPr>
            </w:pPr>
            <w:r w:rsidRPr="009F00F8">
              <w:rPr>
                <w:szCs w:val="24"/>
              </w:rPr>
              <w:t>Город Санкт-Петербург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98,8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9F00F8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9F00F8">
              <w:rPr>
                <w:color w:val="000000"/>
                <w:szCs w:val="24"/>
              </w:rPr>
              <w:t>Ярославская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97,4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9F00F8" w:rsidRDefault="00A50372" w:rsidP="00611639">
            <w:pPr>
              <w:spacing w:after="0" w:line="240" w:lineRule="auto"/>
              <w:rPr>
                <w:szCs w:val="24"/>
              </w:rPr>
            </w:pPr>
            <w:r w:rsidRPr="009F00F8">
              <w:rPr>
                <w:szCs w:val="24"/>
              </w:rPr>
              <w:t>Тверская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97,2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9F00F8" w:rsidRDefault="00A50372" w:rsidP="00611639">
            <w:pPr>
              <w:spacing w:after="0" w:line="240" w:lineRule="auto"/>
              <w:rPr>
                <w:szCs w:val="24"/>
              </w:rPr>
            </w:pPr>
            <w:r w:rsidRPr="009F00F8">
              <w:rPr>
                <w:szCs w:val="24"/>
              </w:rPr>
              <w:t>Рязанская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96,5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9F00F8" w:rsidRDefault="00A50372" w:rsidP="00611639">
            <w:pPr>
              <w:spacing w:after="0" w:line="240" w:lineRule="auto"/>
              <w:rPr>
                <w:szCs w:val="24"/>
              </w:rPr>
            </w:pPr>
            <w:r w:rsidRPr="009F00F8">
              <w:rPr>
                <w:szCs w:val="24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Псковская</w:t>
            </w:r>
            <w:r w:rsidRPr="001B1056">
              <w:rPr>
                <w:szCs w:val="24"/>
              </w:rPr>
              <w:t xml:space="preserve">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95,8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Хакасия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95,2</w:t>
            </w:r>
          </w:p>
        </w:tc>
      </w:tr>
      <w:tr w:rsidR="00A50372" w:rsidTr="00611639">
        <w:tc>
          <w:tcPr>
            <w:tcW w:w="8173" w:type="dxa"/>
            <w:gridSpan w:val="3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B1056">
              <w:rPr>
                <w:b/>
                <w:szCs w:val="24"/>
              </w:rPr>
              <w:t>Высокие риски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Республика Бурятия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90,5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 xml:space="preserve">Новосибирская область 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89,8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Республика Адыгея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87,6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Республика Алтай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87,2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Красноярский край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86,7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Амурская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85,4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Волгоградская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84,6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 xml:space="preserve">Курская </w:t>
            </w:r>
            <w:r w:rsidRPr="001B1056">
              <w:rPr>
                <w:szCs w:val="24"/>
              </w:rPr>
              <w:t>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83,5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 xml:space="preserve">Новгородская </w:t>
            </w:r>
            <w:r w:rsidRPr="001B1056">
              <w:rPr>
                <w:szCs w:val="24"/>
              </w:rPr>
              <w:t>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82,7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 xml:space="preserve">Орловская </w:t>
            </w:r>
            <w:r w:rsidRPr="001B1056">
              <w:rPr>
                <w:szCs w:val="24"/>
              </w:rPr>
              <w:t>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81,2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 xml:space="preserve">Саратовская </w:t>
            </w:r>
            <w:r w:rsidRPr="001B1056">
              <w:rPr>
                <w:szCs w:val="24"/>
              </w:rPr>
              <w:t>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80,8</w:t>
            </w:r>
          </w:p>
        </w:tc>
      </w:tr>
      <w:tr w:rsidR="00A50372" w:rsidTr="00611639">
        <w:tc>
          <w:tcPr>
            <w:tcW w:w="8173" w:type="dxa"/>
            <w:gridSpan w:val="3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B1056">
              <w:rPr>
                <w:b/>
                <w:color w:val="000000"/>
                <w:szCs w:val="24"/>
              </w:rPr>
              <w:t>Средние риски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74,1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73,7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71,4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Нижегородская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71,1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69,8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68,3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67,5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66,5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65,4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65,3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64,8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64,2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64,1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62,7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61,8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60,3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59,7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59,5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Республика Ингушетия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57,4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56,2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55,2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54,6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53,4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52,2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Приморский край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51,1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Оренбургская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50,3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Липецкая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50,0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48,8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Томская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47,5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Республика Мордовия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46,6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Ставропольский край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45,4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Хабаровский край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44,8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Брянская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44,2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43,6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Архангельская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42,3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Камчатский край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41,4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Ростовская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40,5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Республика Крым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39,6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39,0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38,1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37,5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36,9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35,6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35,4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35,3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Севастополь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35,1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34,8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34,1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33,4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32,6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32,2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Республика Башкортостан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32,0</w:t>
            </w:r>
          </w:p>
        </w:tc>
      </w:tr>
      <w:tr w:rsidR="00A50372" w:rsidTr="00611639">
        <w:tc>
          <w:tcPr>
            <w:tcW w:w="8173" w:type="dxa"/>
            <w:gridSpan w:val="3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B1056">
              <w:rPr>
                <w:b/>
                <w:color w:val="000000"/>
                <w:szCs w:val="24"/>
              </w:rPr>
              <w:t>Низкие риски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27,8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27,5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Калужская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26,4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Кемеровская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25,9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Чеченская Республика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23,9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Город Москва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22,8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Воронежская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20,4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Белгородская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19,1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Республика Дагестан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17,3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B1056">
              <w:rPr>
                <w:rFonts w:eastAsia="Times New Roman"/>
                <w:color w:val="000000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16,7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szCs w:val="24"/>
              </w:rPr>
            </w:pPr>
            <w:r w:rsidRPr="001B1056">
              <w:rPr>
                <w:szCs w:val="24"/>
              </w:rPr>
              <w:t>Тульская область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15,5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Забайкальский край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14,3</w:t>
            </w:r>
          </w:p>
        </w:tc>
      </w:tr>
      <w:tr w:rsidR="00A50372" w:rsidTr="00611639">
        <w:tc>
          <w:tcPr>
            <w:tcW w:w="1101" w:type="dxa"/>
            <w:shd w:val="clear" w:color="auto" w:fill="auto"/>
          </w:tcPr>
          <w:p w:rsidR="00A50372" w:rsidRPr="001B1056" w:rsidRDefault="00A50372" w:rsidP="006116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79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rPr>
                <w:color w:val="000000"/>
                <w:szCs w:val="24"/>
              </w:rPr>
            </w:pPr>
            <w:r w:rsidRPr="001B1056">
              <w:rPr>
                <w:color w:val="000000"/>
                <w:szCs w:val="24"/>
              </w:rPr>
              <w:t>Республика Татарстан</w:t>
            </w:r>
          </w:p>
        </w:tc>
        <w:tc>
          <w:tcPr>
            <w:tcW w:w="1276" w:type="dxa"/>
            <w:shd w:val="clear" w:color="auto" w:fill="auto"/>
          </w:tcPr>
          <w:p w:rsidR="00A50372" w:rsidRPr="001B1056" w:rsidRDefault="00A50372" w:rsidP="00611639">
            <w:pPr>
              <w:spacing w:after="0" w:line="240" w:lineRule="auto"/>
              <w:jc w:val="center"/>
              <w:rPr>
                <w:szCs w:val="24"/>
              </w:rPr>
            </w:pPr>
            <w:r w:rsidRPr="001B1056">
              <w:rPr>
                <w:szCs w:val="24"/>
              </w:rPr>
              <w:t>12,8</w:t>
            </w:r>
          </w:p>
        </w:tc>
      </w:tr>
    </w:tbl>
    <w:p w:rsidR="005674F3" w:rsidRDefault="005674F3"/>
    <w:sectPr w:rsidR="005674F3" w:rsidSect="0056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05A"/>
    <w:multiLevelType w:val="hybridMultilevel"/>
    <w:tmpl w:val="AE8E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0372"/>
    <w:rsid w:val="005674F3"/>
    <w:rsid w:val="00A5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2124</Characters>
  <Application>Microsoft Office Word</Application>
  <DocSecurity>0</DocSecurity>
  <Lines>50</Lines>
  <Paragraphs>9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2016-02-26T12:39:00Z</dcterms:created>
  <dcterms:modified xsi:type="dcterms:W3CDTF">2016-02-26T12:39:00Z</dcterms:modified>
</cp:coreProperties>
</file>