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FA" w:rsidRPr="00204AFA" w:rsidRDefault="006629A9" w:rsidP="006629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</w:pPr>
      <w:r w:rsidRPr="006629A9">
        <w:rPr>
          <w:rFonts w:ascii="Verdana" w:eastAsia="Times New Roman" w:hAnsi="Verdana" w:cs="Times New Roman"/>
          <w:b/>
          <w:color w:val="4F4F4F"/>
          <w:sz w:val="21"/>
          <w:szCs w:val="21"/>
          <w:u w:val="single"/>
          <w:lang w:eastAsia="ru-RU"/>
        </w:rPr>
        <w:t xml:space="preserve">Консультацию </w:t>
      </w:r>
      <w:r w:rsidRPr="00204AFA">
        <w:rPr>
          <w:rFonts w:ascii="Verdana" w:eastAsia="Times New Roman" w:hAnsi="Verdana" w:cs="Times New Roman"/>
          <w:b/>
          <w:color w:val="4F4F4F"/>
          <w:sz w:val="21"/>
          <w:szCs w:val="21"/>
          <w:u w:val="single"/>
          <w:lang w:eastAsia="ru-RU"/>
        </w:rPr>
        <w:t>по организации питания в школах</w:t>
      </w:r>
      <w:r w:rsidRPr="00204AFA">
        <w:rPr>
          <w:rFonts w:ascii="Verdana" w:eastAsia="Times New Roman" w:hAnsi="Verdana" w:cs="Times New Roman"/>
          <w:color w:val="4F4F4F"/>
          <w:sz w:val="21"/>
          <w:szCs w:val="21"/>
          <w:u w:val="single"/>
          <w:lang w:eastAsia="ru-RU"/>
        </w:rPr>
        <w:t xml:space="preserve"> </w:t>
      </w:r>
    </w:p>
    <w:p w:rsidR="006629A9" w:rsidRPr="006629A9" w:rsidRDefault="006629A9" w:rsidP="006629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можно получить в </w:t>
      </w:r>
      <w:r w:rsidRPr="006629A9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 xml:space="preserve">Управлении </w:t>
      </w:r>
      <w:proofErr w:type="spellStart"/>
      <w:r w:rsidRPr="006629A9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6629A9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 xml:space="preserve"> по Челябинской области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адресу: г. Челябинск, пер. Островского, 14 с 8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30 до 12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00 и с 13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00 до 17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30 в рабочие дни по телефонам: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5"/>
        <w:gridCol w:w="2550"/>
      </w:tblGrid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Управление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Роспотребнадзора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по Челябинской области (г. Челябинск, г. Копейск)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790-00-82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727-47-37</w:t>
            </w:r>
          </w:p>
        </w:tc>
      </w:tr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Территориальный отдел в г. Златоусте и Кусинском районе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(351-36)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2-25-09</w:t>
            </w:r>
          </w:p>
        </w:tc>
      </w:tr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Территориальный отдел в городе Коркино и городе Еманжелинске,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Еткульском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(351-52)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3-88-22</w:t>
            </w:r>
          </w:p>
        </w:tc>
      </w:tr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Территориальный отдел в г. Кыштыме и г. Верхнем Уфалее,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Каслинском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Нязепетровском районах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(351-64)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3-12-07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(351-51)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4-11-29</w:t>
            </w:r>
          </w:p>
        </w:tc>
      </w:tr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Территориальный отдел в городе Магнитогорске,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Агаповском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Кизильском,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Нагайбакском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Верхнеуральском, 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Карталинском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Брединском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Варненском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(351-9)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21-35-61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(351-33)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2-04-30</w:t>
            </w:r>
          </w:p>
        </w:tc>
      </w:tr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Территориальный отдел в городе Троицке, городе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Южноуральске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городе Пласте, Троицком, Октябрьском, Чесменском и Увельском районах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(351-63)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2-14-33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(351-34)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4-60-40</w:t>
            </w:r>
          </w:p>
        </w:tc>
      </w:tr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Территориальный отдел в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Саткинском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Ашинском, Катав-Ивановском районах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(351-61)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4-08-06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(351-59)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3-21-65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(351-47)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2-44-70</w:t>
            </w:r>
          </w:p>
        </w:tc>
      </w:tr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Территориальный отдел в Сосновском,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Аргаяшском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Кунашакском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Красноармейском районах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(351-44)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5-20-63</w:t>
            </w:r>
          </w:p>
        </w:tc>
      </w:tr>
      <w:tr w:rsidR="006629A9" w:rsidRPr="006629A9" w:rsidTr="006629A9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Территориальный отдел в г. Миассе, г. Карабаше, г. Чебаркуле,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Чебаркульском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Уйском районах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(351-3) 55-85-36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(351-3) 55-40-18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(351-68) 2-13-77</w:t>
            </w:r>
          </w:p>
        </w:tc>
      </w:tr>
    </w:tbl>
    <w:p w:rsidR="006629A9" w:rsidRPr="006629A9" w:rsidRDefault="006629A9" w:rsidP="006629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6629A9" w:rsidRPr="006629A9" w:rsidRDefault="006629A9" w:rsidP="006629A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Консультации можно получить в </w:t>
      </w:r>
      <w:r w:rsidRPr="006629A9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отделении обеспечения санитарного надзора и экспертиз по гигиене детей и подростков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–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Попова </w:t>
      </w:r>
      <w:proofErr w:type="spellStart"/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Анья</w:t>
      </w:r>
      <w:proofErr w:type="spellEnd"/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proofErr w:type="spellStart"/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Фанисовна</w:t>
      </w:r>
      <w:proofErr w:type="spellEnd"/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+7 (351) 729-00-76, а также в </w:t>
      </w:r>
      <w:r w:rsidRPr="006629A9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Консультационных пунктах по защите прав потребителей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ФБУЗ «Центр гигиены и эпидемиологии в Челябинской области»: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понедельник, вторник, среда, четверг: с 9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00 до 16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30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- пятница 09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00 до 15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00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перерыв на обед: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с 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12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00 до 12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45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)</w:t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.</w:t>
      </w:r>
      <w:proofErr w:type="gramEnd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br/>
      </w: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 телефонам: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2490"/>
      </w:tblGrid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b/>
                <w:bCs/>
                <w:color w:val="4F4F4F"/>
                <w:sz w:val="21"/>
                <w:szCs w:val="21"/>
                <w:lang w:eastAsia="ru-RU"/>
              </w:rPr>
              <w:t>Наименование КП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b/>
                <w:bCs/>
                <w:color w:val="4F4F4F"/>
                <w:sz w:val="21"/>
                <w:szCs w:val="21"/>
                <w:lang w:eastAsia="ru-RU"/>
              </w:rPr>
              <w:t>Телефон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Челябинск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266-71-56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8-908-933-38-02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Златоуст и Кусинский район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3-62-05-61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Карталы, Бреды и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Варненский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8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(351-33)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2-22-27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Аша и </w:t>
            </w:r>
            <w:proofErr w:type="gram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Катав-Ивановский</w:t>
            </w:r>
            <w:proofErr w:type="gram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2-02-04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Копейск и Красноармейский район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351-39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3-76-56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Коркино,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Еманжелинский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Еткульский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351-52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3-88-17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Кыштым, Верхний Уфалей,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Каслинский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Нязепетровский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351-51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4-04-23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Магнитогорск,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Агаповский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Верхнеуральский,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Кизильский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Нагайбакский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351-9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58-04-16</w:t>
            </w:r>
          </w:p>
        </w:tc>
      </w:tr>
      <w:tr w:rsidR="006629A9" w:rsidRPr="006629A9" w:rsidTr="006629A9">
        <w:trPr>
          <w:trHeight w:val="495"/>
        </w:trPr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Миасс, Карабаш, Чебаркуль,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Чебаркульский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  и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Уйский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351-68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2-17-96</w:t>
            </w:r>
          </w:p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8-922-019-06-44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Саткинский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351-61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4-34-55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Сосновский,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Аргаяшский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Кунашакский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351-44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5-18-03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Троицк, Троицкий, Октябрьский, Чесменский районы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351-63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2-75-87</w:t>
            </w:r>
          </w:p>
        </w:tc>
      </w:tr>
      <w:tr w:rsidR="006629A9" w:rsidRPr="006629A9" w:rsidTr="006629A9">
        <w:tc>
          <w:tcPr>
            <w:tcW w:w="6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Южноуральск</w:t>
            </w:r>
            <w:proofErr w:type="spellEnd"/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, Пласт, Увельский район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629A9" w:rsidRPr="006629A9" w:rsidRDefault="006629A9" w:rsidP="006629A9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351-34</w:t>
            </w:r>
            <w:r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) </w:t>
            </w:r>
            <w:r w:rsidRPr="006629A9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4-28-22</w:t>
            </w:r>
          </w:p>
        </w:tc>
      </w:tr>
    </w:tbl>
    <w:p w:rsidR="006629A9" w:rsidRPr="006629A9" w:rsidRDefault="006629A9" w:rsidP="006629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6629A9" w:rsidRPr="006629A9" w:rsidRDefault="006629A9" w:rsidP="006629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Кроме того, консультации можно будет получить по номеру телефона </w:t>
      </w:r>
      <w:r w:rsidRPr="006629A9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 xml:space="preserve">Единого консультационного центра </w:t>
      </w:r>
      <w:proofErr w:type="spellStart"/>
      <w:r w:rsidRPr="006629A9">
        <w:rPr>
          <w:rFonts w:ascii="Verdana" w:eastAsia="Times New Roman" w:hAnsi="Verdana" w:cs="Times New Roman"/>
          <w:b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: 8-800-555-49-43 (звонок по России бесплатный).</w:t>
      </w:r>
    </w:p>
    <w:p w:rsidR="006629A9" w:rsidRPr="006629A9" w:rsidRDefault="006629A9" w:rsidP="006629A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629A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AE448C" w:rsidRDefault="00AE448C">
      <w:bookmarkStart w:id="0" w:name="_GoBack"/>
      <w:bookmarkEnd w:id="0"/>
    </w:p>
    <w:sectPr w:rsidR="00AE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A9"/>
    <w:rsid w:val="00204AFA"/>
    <w:rsid w:val="006629A9"/>
    <w:rsid w:val="00A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2021-09-03T14:36:00Z</dcterms:created>
  <dcterms:modified xsi:type="dcterms:W3CDTF">2021-09-03T14:42:00Z</dcterms:modified>
</cp:coreProperties>
</file>