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78" w:rsidRDefault="00A67A78">
      <w:pPr>
        <w:rPr>
          <w:rFonts w:ascii="Times New Roman" w:hAnsi="Times New Roman" w:cs="Times New Roman"/>
          <w:sz w:val="28"/>
          <w:szCs w:val="28"/>
        </w:rPr>
      </w:pPr>
    </w:p>
    <w:p w:rsidR="00A67A78" w:rsidRDefault="00DA556A"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Тракторозаводский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Танкистов 134 – </w:t>
      </w:r>
      <w:r>
        <w:rPr>
          <w:rFonts w:ascii="Times New Roman" w:hAnsi="Times New Roman" w:cs="Times New Roman"/>
          <w:b/>
          <w:bCs/>
          <w:sz w:val="28"/>
          <w:szCs w:val="28"/>
        </w:rPr>
        <w:t>замена задвижки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bCs/>
          <w:sz w:val="28"/>
          <w:szCs w:val="28"/>
        </w:rPr>
        <w:t>-500</w:t>
      </w:r>
    </w:p>
    <w:p w:rsidR="00A67A78" w:rsidRDefault="00DA556A"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откл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09.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>. – 23.</w:t>
      </w:r>
      <w:r>
        <w:rPr>
          <w:rFonts w:ascii="Times New Roman" w:hAnsi="Times New Roman" w:cs="Times New Roman"/>
          <w:b/>
          <w:bCs/>
          <w:sz w:val="28"/>
          <w:szCs w:val="28"/>
        </w:rPr>
        <w:t>59 ч.</w:t>
      </w:r>
    </w:p>
    <w:p w:rsidR="00A67A78" w:rsidRDefault="00A67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>Адреса без 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ОПМС-42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ОПМС-42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ОПМС-42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ОПМС-42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ОПМС-42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ОПМС-42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 Детский сад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Лобинский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10-й пер 1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Лобинский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10-й пер 2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Лобинский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10-й пер 3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Лобинский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10-й пер 3а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16а Школа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16б Школа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22а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22б Детский сад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22в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24а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30а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30б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49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56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60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65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Стройгородок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2-ой</w:t>
      </w:r>
      <w:r>
        <w:rPr>
          <w:rFonts w:ascii="Times New Roman" w:hAnsi="Times New Roman" w:cs="Times New Roman"/>
          <w:sz w:val="28"/>
          <w:szCs w:val="28"/>
        </w:rPr>
        <w:t xml:space="preserve"> ул. 1 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Стройгородок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2-ой ул. 2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Стройгородок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2-ой ул. 3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Стройгородок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2-ой ул. 4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Стройгородок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2-ой ул. 5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Стройгородок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2-ой ул. 7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Стройгородок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2-ой ул. 8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Стройгородок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2-ой сады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6а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6б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6в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8а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lastRenderedPageBreak/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10а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12а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14а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21админ здание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24а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здание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30а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Хохрякова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Сергея Герасимова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Сергея Герасимова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Сергея Герасимова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Сергея Герасимова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Сергея Герасимова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дет.поликл</w:t>
      </w:r>
      <w:proofErr w:type="spellEnd"/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 ГКБ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20/1дет.поликл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21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24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27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28 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</w:t>
      </w:r>
      <w:r>
        <w:rPr>
          <w:rFonts w:ascii="Times New Roman" w:hAnsi="Times New Roman" w:cs="Times New Roman"/>
          <w:sz w:val="28"/>
          <w:szCs w:val="28"/>
        </w:rPr>
        <w:t>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41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43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47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12 Детский сад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24 Детский </w:t>
      </w:r>
      <w:r>
        <w:rPr>
          <w:rFonts w:ascii="Times New Roman" w:hAnsi="Times New Roman" w:cs="Times New Roman"/>
          <w:sz w:val="28"/>
          <w:szCs w:val="28"/>
        </w:rPr>
        <w:t>сад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26а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28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30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34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36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42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Марченко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46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1-я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Конструктора Духова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Конструктора Духова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Конструктора Духова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Конструктора Духова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Конструктора Духова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Конструктора Духова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Конструктора Духова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>Конструктора Духов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Конструктора Духова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Конструктора Духова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Конструктора Духова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15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Конструктора Духова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17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Конструктора Духова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Конструктора Духова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Конструктора Духова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Чоппа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Чоппа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Чоппа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Чоппа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Чоппа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Чоппа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Чоппа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6а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Чоппа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Чоппа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Самохина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190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Кулибина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Кулибина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Мамина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15а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Мамина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27а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Стройбаза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Мехколонна- 7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ч/сектор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>Частный сектор в границах улиц Кулибина — Танкистов — Краснофлотская — Мамина</w:t>
      </w:r>
    </w:p>
    <w:p w:rsidR="00A67A78" w:rsidRDefault="00A67A78">
      <w:pPr>
        <w:rPr>
          <w:rFonts w:ascii="Times New Roman" w:hAnsi="Times New Roman" w:cs="Times New Roman"/>
          <w:sz w:val="28"/>
          <w:szCs w:val="28"/>
        </w:rPr>
      </w:pP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На пониженном давлении-50%: 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>Бажова от 16 до 30(включительно)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3-я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1, 3, 5, 7, 9, 13, 17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пер. Лермонтова, 1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 xml:space="preserve">Бажова, 36а, 28, 30 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lastRenderedPageBreak/>
        <w:t>Можайская, 34 (кардиоцентр)</w:t>
      </w:r>
    </w:p>
    <w:p w:rsidR="00A67A78" w:rsidRDefault="00DA556A">
      <w:proofErr w:type="spellStart"/>
      <w:r>
        <w:rPr>
          <w:rFonts w:ascii="Times New Roman" w:hAnsi="Times New Roman" w:cs="Times New Roman"/>
          <w:sz w:val="28"/>
          <w:szCs w:val="28"/>
        </w:rPr>
        <w:t>Волочаевская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37</w:t>
      </w:r>
    </w:p>
    <w:p w:rsidR="00A67A78" w:rsidRDefault="00DA556A">
      <w:r>
        <w:rPr>
          <w:rFonts w:ascii="Times New Roman" w:hAnsi="Times New Roman" w:cs="Times New Roman"/>
          <w:sz w:val="28"/>
          <w:szCs w:val="28"/>
        </w:rPr>
        <w:t>Главная, 6.</w:t>
      </w:r>
    </w:p>
    <w:p w:rsidR="00A67A78" w:rsidRDefault="00DA556A"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/сектор: Самохина,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Воробьева, 1-я, 2-я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Черничная, пос. Развязка,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Норильский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1, 2, 3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Арзамасские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67A78" w:rsidRDefault="00A67A78"/>
    <w:sectPr w:rsidR="00A67A78" w:rsidSect="00A67A7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A78"/>
    <w:rsid w:val="00A67A78"/>
    <w:rsid w:val="00DA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78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67A78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rsid w:val="00A67A78"/>
    <w:pPr>
      <w:spacing w:after="140" w:line="276" w:lineRule="auto"/>
    </w:pPr>
  </w:style>
  <w:style w:type="paragraph" w:styleId="a5">
    <w:name w:val="List"/>
    <w:basedOn w:val="a4"/>
    <w:rsid w:val="00A67A78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A67A78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A67A78"/>
    <w:pPr>
      <w:suppressLineNumbers/>
    </w:pPr>
    <w:rPr>
      <w:rFonts w:ascii="PT Astra Serif" w:hAnsi="PT Astra Serif" w:cs="Noto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473</Words>
  <Characters>3161</Characters>
  <Application>Microsoft Office Word</Application>
  <DocSecurity>0</DocSecurity>
  <Lines>68</Lines>
  <Paragraphs>12</Paragraphs>
  <ScaleCrop>false</ScaleCrop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Ген Директора</dc:creator>
  <cp:lastModifiedBy>user2017</cp:lastModifiedBy>
  <cp:revision>2</cp:revision>
  <cp:lastPrinted>2020-04-21T03:54:00Z</cp:lastPrinted>
  <dcterms:created xsi:type="dcterms:W3CDTF">2020-06-09T11:31:00Z</dcterms:created>
  <dcterms:modified xsi:type="dcterms:W3CDTF">2020-06-09T11:31:00Z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